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C0" w:rsidRDefault="00741AC0" w:rsidP="00741AC0">
      <w:r>
        <w:t>В соответствии с новым указом Президента России выплаты за ранения участникам СВО будут варьироваться в зависимости от степени тяжести.</w:t>
      </w:r>
    </w:p>
    <w:p w:rsidR="00741AC0" w:rsidRDefault="00741AC0" w:rsidP="00741AC0"/>
    <w:p w:rsidR="00741AC0" w:rsidRDefault="00741AC0" w:rsidP="00741AC0">
      <w:r>
        <w:t>Максимальный размер (тяжёлые увечья и травмы) составит 3 млн. рублей, легкие ранения 1 млн. рублей, иные травмы 100 тыс. рублей.</w:t>
      </w:r>
    </w:p>
    <w:p w:rsidR="00741AC0" w:rsidRDefault="00741AC0" w:rsidP="00741AC0"/>
    <w:p w:rsidR="00741AC0" w:rsidRDefault="00741AC0" w:rsidP="00741AC0">
      <w:r>
        <w:t>Указ распространяется на все категории боевых увечий и травм, полученных военнослужащими при выполнении задач в ходе специальной военной операции. Правительство РФ уже выпустило постановление.</w:t>
      </w:r>
    </w:p>
    <w:p w:rsidR="00741AC0" w:rsidRDefault="00741AC0" w:rsidP="00741AC0"/>
    <w:p w:rsidR="00741AC0" w:rsidRDefault="00741AC0" w:rsidP="00741AC0">
      <w:r>
        <w:t>Напомним, что выплата при заключении контракта на военную службу в зоне СВО составит: 500 000 рублей от Республики Дагестан 400 000 рублей от федерального бюджета и 100 000 рублей от муниципалитета. Итого: 1 млн рублей!</w:t>
      </w:r>
    </w:p>
    <w:p w:rsidR="00741AC0" w:rsidRDefault="00741AC0" w:rsidP="00741AC0"/>
    <w:p w:rsidR="00741AC0" w:rsidRDefault="00741AC0" w:rsidP="00741AC0">
      <w:r>
        <w:t>К тому же, зарплата контрактника - от 210 000 рублей в месяц!</w:t>
      </w:r>
    </w:p>
    <w:p w:rsidR="00741AC0" w:rsidRDefault="00741AC0" w:rsidP="00741AC0"/>
    <w:p w:rsidR="00741AC0" w:rsidRDefault="00741AC0" w:rsidP="00741AC0">
      <w:r>
        <w:t xml:space="preserve">Контактное лицо по возникшим вопросам - заместитель главы администрации Кизилюртовского района </w:t>
      </w:r>
      <w:proofErr w:type="spellStart"/>
      <w:r>
        <w:t>Аджаматов</w:t>
      </w:r>
      <w:proofErr w:type="spellEnd"/>
      <w:r>
        <w:t xml:space="preserve"> </w:t>
      </w:r>
      <w:proofErr w:type="spellStart"/>
      <w:r>
        <w:t>Адиль</w:t>
      </w:r>
      <w:proofErr w:type="spellEnd"/>
      <w:r>
        <w:t xml:space="preserve"> </w:t>
      </w:r>
      <w:proofErr w:type="spellStart"/>
      <w:proofErr w:type="gramStart"/>
      <w:r>
        <w:t>Солтаналиевич,тел</w:t>
      </w:r>
      <w:proofErr w:type="spellEnd"/>
      <w:r>
        <w:t>.</w:t>
      </w:r>
      <w:proofErr w:type="gramEnd"/>
      <w:r>
        <w:t xml:space="preserve"> 8988-457-66-77</w:t>
      </w:r>
    </w:p>
    <w:p w:rsidR="00741AC0" w:rsidRDefault="00741AC0" w:rsidP="00741AC0"/>
    <w:p w:rsidR="00741AC0" w:rsidRDefault="00741AC0" w:rsidP="00741AC0"/>
    <w:p w:rsidR="00F938F8" w:rsidRDefault="00741AC0" w:rsidP="00741AC0">
      <w:r>
        <w:t>#</w:t>
      </w:r>
      <w:proofErr w:type="spellStart"/>
      <w:r>
        <w:t>Кизилюртовскийрайон</w:t>
      </w:r>
      <w:proofErr w:type="spellEnd"/>
      <w:r>
        <w:t xml:space="preserve"> #</w:t>
      </w:r>
      <w:proofErr w:type="spellStart"/>
      <w:r>
        <w:t>службапоконтракту</w:t>
      </w:r>
      <w:proofErr w:type="spellEnd"/>
      <w:r>
        <w:t xml:space="preserve"> #</w:t>
      </w:r>
      <w:proofErr w:type="spellStart"/>
      <w:r>
        <w:t>АрмияРоссии</w:t>
      </w:r>
      <w:bookmarkStart w:id="0" w:name="_GoBack"/>
      <w:bookmarkEnd w:id="0"/>
      <w:proofErr w:type="spellEnd"/>
    </w:p>
    <w:sectPr w:rsidR="00F9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27"/>
    <w:rsid w:val="00741AC0"/>
    <w:rsid w:val="00B66327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9E0F-CEFD-4A66-9ECD-4B5923E3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2024-11-15T13:05:00Z</dcterms:created>
  <dcterms:modified xsi:type="dcterms:W3CDTF">2024-11-15T13:05:00Z</dcterms:modified>
</cp:coreProperties>
</file>