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3C99F" w14:textId="398C7518" w:rsidR="00D034F5" w:rsidRPr="00D034F5" w:rsidRDefault="00D034F5" w:rsidP="00E9520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bookmarkStart w:id="0" w:name="_GoBack"/>
      <w:bookmarkEnd w:id="0"/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Как подготовиться рознице </w:t>
      </w:r>
      <w:r w:rsidR="00E95201"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к режиму</w:t>
      </w:r>
      <w:r w:rsidR="00E95201" w:rsidRPr="00E952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проверок на кассах?</w:t>
      </w:r>
    </w:p>
    <w:p w14:paraId="61A98317" w14:textId="77777777" w:rsidR="00E95201" w:rsidRPr="00E95201" w:rsidRDefault="00E16408" w:rsidP="00E952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Получи</w:t>
      </w:r>
      <w:r w:rsidR="00E95201"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ть</w:t>
      </w: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личном кабинете системы маркировки </w:t>
      </w:r>
      <w:hyperlink r:id="rId5" w:history="1"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«Честный знак»</w:t>
        </w:r>
      </w:hyperlink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ключ доступа для осуществления проверок товаров с маркировкой на кассе перед продажей. Подробнее о получении ключа доступа по API в </w:t>
      </w:r>
      <w:hyperlink r:id="rId6" w:history="1"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Методических рекомендациях</w:t>
        </w:r>
      </w:hyperlink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 Чтобы получить </w:t>
      </w:r>
      <w:proofErr w:type="spellStart"/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токен</w:t>
      </w:r>
      <w:proofErr w:type="spellEnd"/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через личный кабинет, необходимо в профиле на вкладке «Данные участника» в блоке «Участие в системе» нажать кнопку «Сгенерировать </w:t>
      </w:r>
      <w:proofErr w:type="spellStart"/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токен</w:t>
      </w:r>
      <w:proofErr w:type="spellEnd"/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». 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(ключ доступа нужно получить на каждый ИНН)</w:t>
      </w:r>
    </w:p>
    <w:p w14:paraId="5CA2A876" w14:textId="77777777" w:rsidR="00E95201" w:rsidRPr="00E95201" w:rsidRDefault="00E16408" w:rsidP="00E952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Обратит</w:t>
      </w:r>
      <w:r w:rsidR="00E95201"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ся</w:t>
      </w: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 </w:t>
      </w:r>
      <w:hyperlink r:id="rId7" w:history="1"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поставщику кассового ПО</w:t>
        </w:r>
      </w:hyperlink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для обновления до актуальной версии с проверкой по разрешительному режиму</w:t>
      </w: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; </w:t>
      </w:r>
    </w:p>
    <w:p w14:paraId="69364EE0" w14:textId="77777777" w:rsidR="00E95201" w:rsidRPr="00E95201" w:rsidRDefault="00E95201" w:rsidP="00E952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="00E16408"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рове</w:t>
      </w: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сти </w:t>
      </w:r>
      <w:r w:rsidR="00E16408"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тестирование на отработку запрета продажи на кассе. </w:t>
      </w:r>
    </w:p>
    <w:p w14:paraId="00C23A37" w14:textId="77777777" w:rsidR="00E95201" w:rsidRPr="00E95201" w:rsidRDefault="00E16408" w:rsidP="00E952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Выполни</w:t>
      </w:r>
      <w:r w:rsidR="00E95201"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ть </w:t>
      </w: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выборочную проверку кодов маркировки при приемке товара, например, через мобильное приложение </w:t>
      </w:r>
      <w:hyperlink r:id="rId8" w:history="1"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 xml:space="preserve">«Честный </w:t>
        </w:r>
        <w:proofErr w:type="spellStart"/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ЗНАК.Бизнес</w:t>
        </w:r>
        <w:proofErr w:type="spellEnd"/>
        <w:r w:rsidRPr="00E16408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»</w:t>
        </w:r>
      </w:hyperlink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- убедитесь, что статус кода «В обороте», информация в коде соответствует информации на этикетке. </w:t>
      </w:r>
    </w:p>
    <w:p w14:paraId="1DF24E6B" w14:textId="4C8B1FEC" w:rsidR="00E16408" w:rsidRPr="00E16408" w:rsidRDefault="00AC79B2" w:rsidP="00E95201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Скача</w:t>
      </w: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ть </w:t>
      </w:r>
      <w:r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</w:t>
      </w:r>
      <w:r w:rsidR="00E16408"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настро</w:t>
      </w:r>
      <w:r w:rsidR="005E1C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ить</w:t>
      </w:r>
      <w:r w:rsidR="00E16408"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Локальный модуль Честного Знака на</w:t>
      </w:r>
      <w:r w:rsidR="005E1C4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E16408" w:rsidRPr="00E1640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компьютере или кассе для офлайн проверки на случай временного отсутствия ответа по онлайн проверке. </w:t>
      </w:r>
    </w:p>
    <w:p w14:paraId="4C6DB144" w14:textId="4916727B" w:rsidR="00D034F5" w:rsidRPr="00D034F5" w:rsidRDefault="00D034F5" w:rsidP="00E9520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Что такое разрешительный режим офлайн?</w:t>
      </w:r>
    </w:p>
    <w:p w14:paraId="2F1963F6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hyperlink r:id="rId9" w:history="1">
        <w:r w:rsidRPr="00D034F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Постановлением Правительства РФ от 21.11.23 № 1944</w:t>
        </w:r>
      </w:hyperlink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установлено два типа обязательной проверки маркированного товара разрешительным режимом на кассе:</w:t>
      </w:r>
      <w:r w:rsid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1EC130B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онлайн 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(с использованием интернета);</w:t>
      </w:r>
      <w:r w:rsid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6657C01B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офлайн 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(в случае временного отсутствия интернета).</w:t>
      </w:r>
      <w:r w:rsid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5B81E873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обоих случаях программное обеспечение кассы уведомляет продавца о запрете или разрешении продать товар на основе информации, полученной из системы маркировки "Честный знак".</w:t>
      </w:r>
      <w:r w:rsid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</w:p>
    <w:p w14:paraId="4969A24C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режиме </w:t>
      </w:r>
      <w:proofErr w:type="spellStart"/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онлайн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программное обеспечение (касса или 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товароучетная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система) обращается к системе маркировки «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Честныи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̆ знак» по каждому коду маркировки. Если по данным из системы маркировки продажа товара запрещена, то программное обеспечение уведомляет об этом продавца.</w:t>
      </w:r>
    </w:p>
    <w:p w14:paraId="26BECAC0" w14:textId="77777777" w:rsidR="00E95201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Офлайн проверка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проводится в случае отсутствия ответа по онлайн проверке, например, 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при временном отсутствии интернета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Когда разрешительный режим онлайн настроен корректно, но вам приходят 1-2 отклонения по "Продаже без проверки КМ", то в большинстве случаев это из-за потери связи - интернета.</w:t>
      </w:r>
    </w:p>
    <w:p w14:paraId="273662DC" w14:textId="0074E0D9" w:rsidR="00D034F5" w:rsidRPr="00D034F5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Офлайн режим позволит проверять товар даже при отсутствии интернета с помощью запроса в локальную базу данных, которая будет подгружена с помощью Локального модуля Честного знака.</w:t>
      </w:r>
    </w:p>
    <w:p w14:paraId="6C7B4DA3" w14:textId="472804C3" w:rsidR="00D034F5" w:rsidRDefault="00D034F5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Обратите внимание!</w:t>
      </w: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офлайн режиме проверяется очень важный критерий - нет ли запрета от 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Роспотребнадзора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продажу товара. На текущий момент база включает в себя коды маркировки с опасной партией упакованной воды и БАД с содержанием мелатонина, 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симетикона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лития. </w:t>
      </w:r>
    </w:p>
    <w:p w14:paraId="654B74EB" w14:textId="77777777" w:rsidR="00E95201" w:rsidRPr="00D034F5" w:rsidRDefault="00E95201" w:rsidP="00E952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5E5D80" w14:textId="77777777" w:rsidR="00D034F5" w:rsidRPr="00D034F5" w:rsidRDefault="00D034F5" w:rsidP="00E95201">
      <w:pPr>
        <w:spacing w:before="100" w:beforeAutospacing="1" w:after="100" w:afterAutospacing="1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lastRenderedPageBreak/>
        <w:t>Как подключить офлайн режим?</w:t>
      </w:r>
    </w:p>
    <w:p w14:paraId="2C35D7EF" w14:textId="77777777" w:rsidR="00D034F5" w:rsidRPr="00D034F5" w:rsidRDefault="00D034F5" w:rsidP="00E9520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Самостоятельные шаги по подключению на операционной системе Windows:</w:t>
      </w:r>
    </w:p>
    <w:p w14:paraId="28A9BCE6" w14:textId="77777777" w:rsidR="00D034F5" w:rsidRPr="00D034F5" w:rsidRDefault="00D034F5" w:rsidP="00E9520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Переходите на страницу Локального модуля на официальном сайте Честного Знака - </w:t>
      </w:r>
      <w:hyperlink r:id="rId10" w:history="1">
        <w:r w:rsidRPr="00D034F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https://xn--80ajghhoc2aj1c8b.xn--p1ai/</w:t>
        </w:r>
        <w:proofErr w:type="spellStart"/>
        <w:r w:rsidRPr="00D034F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local-module</w:t>
        </w:r>
        <w:proofErr w:type="spellEnd"/>
        <w:r w:rsidRPr="00D034F5">
          <w:rPr>
            <w:rFonts w:ascii="Times New Roman" w:eastAsia="Times New Roman" w:hAnsi="Times New Roman" w:cs="Times New Roman"/>
            <w:color w:val="0000FF"/>
            <w:kern w:val="0"/>
            <w:sz w:val="28"/>
            <w:szCs w:val="28"/>
            <w:u w:val="single"/>
            <w:lang w:eastAsia="ru-RU"/>
            <w14:ligatures w14:val="none"/>
          </w:rPr>
          <w:t>/</w:t>
        </w:r>
      </w:hyperlink>
    </w:p>
    <w:p w14:paraId="12C08B90" w14:textId="77777777" w:rsidR="00D034F5" w:rsidRPr="00D034F5" w:rsidRDefault="00D034F5" w:rsidP="00E9520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блоке "Скачать ПО «Локальный модуль. Честный знак» для операционной системы" нажимаете на значок и скачиваете Локальный модуль</w:t>
      </w:r>
    </w:p>
    <w:p w14:paraId="7FB6DC24" w14:textId="77777777" w:rsidR="00D034F5" w:rsidRPr="00D034F5" w:rsidRDefault="00D034F5" w:rsidP="00E9520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Открываете скачанный файл и устанавливаете ПО Локальный модуль на свой компьютер</w:t>
      </w:r>
    </w:p>
    <w:p w14:paraId="25284033" w14:textId="77777777" w:rsidR="00D034F5" w:rsidRPr="00D034F5" w:rsidRDefault="00D034F5" w:rsidP="00E9520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Обновляете ваше 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верхнеуровневое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(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товароучетную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систему или кассовое ПО) до последней версии </w:t>
      </w:r>
    </w:p>
    <w:p w14:paraId="1433A664" w14:textId="77777777" w:rsidR="00D034F5" w:rsidRPr="00D034F5" w:rsidRDefault="00D034F5" w:rsidP="00E95201">
      <w:pPr>
        <w:numPr>
          <w:ilvl w:val="0"/>
          <w:numId w:val="1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Настраиваете Локальный модуль в вашем ПО </w:t>
      </w:r>
      <w:proofErr w:type="spellStart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</w:t>
      </w:r>
      <w:proofErr w:type="spellEnd"/>
      <w:r w:rsidRPr="00D034F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инструкциям</w:t>
      </w:r>
    </w:p>
    <w:p w14:paraId="1F8B2D83" w14:textId="6EC7038C" w:rsidR="000E4FE6" w:rsidRPr="00E95201" w:rsidRDefault="00D034F5" w:rsidP="00E95201">
      <w:pPr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E952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Готово, офлайн режим установлен!</w:t>
      </w:r>
      <w:r w:rsidR="00E952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</w:t>
      </w:r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Точные пошаговые действия зависят от типа </w:t>
      </w:r>
      <w:proofErr w:type="spellStart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верхнеуровневого</w:t>
      </w:r>
      <w:proofErr w:type="spellEnd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программного обеспечения (</w:t>
      </w:r>
      <w:proofErr w:type="spellStart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товароучетной</w:t>
      </w:r>
      <w:proofErr w:type="spellEnd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системы или кассового ПО). В инструкциях по ссылке </w:t>
      </w:r>
      <w:proofErr w:type="gramStart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>ниже  также</w:t>
      </w:r>
      <w:proofErr w:type="gramEnd"/>
      <w:r w:rsidRPr="00E95201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объясняется как работает Локальный модуль в офлайн режиме, например, как выглядит уведомление кассиру о запрете продажи. </w:t>
      </w:r>
    </w:p>
    <w:p w14:paraId="4EC94337" w14:textId="22FAF40F" w:rsidR="00D034F5" w:rsidRPr="00E95201" w:rsidRDefault="00F90692" w:rsidP="00E95201">
      <w:pPr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hyperlink r:id="rId11" w:history="1">
        <w:r w:rsidR="00D034F5" w:rsidRPr="00E95201">
          <w:rPr>
            <w:rStyle w:val="a3"/>
            <w:rFonts w:ascii="Times New Roman" w:eastAsia="Times New Roman" w:hAnsi="Times New Roman" w:cs="Times New Roman"/>
            <w:b/>
            <w:bCs/>
            <w:kern w:val="0"/>
            <w:sz w:val="28"/>
            <w:szCs w:val="28"/>
            <w:lang w:eastAsia="ru-RU"/>
            <w14:ligatures w14:val="none"/>
          </w:rPr>
          <w:t>https://markirovka.ru/community/rezhim-proverok-na-kassakh/postavshchiki-kassovogo-po-po-rabote-s-oflayn-rezhimom-lokalnyy-modul-chz</w:t>
        </w:r>
      </w:hyperlink>
      <w:r w:rsidR="00D034F5" w:rsidRPr="00E9520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6EB022CE" w14:textId="77777777" w:rsidR="00D034F5" w:rsidRPr="00D034F5" w:rsidRDefault="00D034F5" w:rsidP="00E95201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D034F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Сколько это стоит?</w:t>
      </w:r>
    </w:p>
    <w:p w14:paraId="20E0A3B1" w14:textId="77CE71A9" w:rsidR="00D034F5" w:rsidRPr="00E95201" w:rsidRDefault="00D034F5" w:rsidP="00E95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Локальный модуль Честного Знака - бесплатное программное обеспечение (ПО). </w:t>
      </w:r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Дополнительная стоимость может быть озвучена со стороны поставщика вашего </w:t>
      </w:r>
      <w:proofErr w:type="spellStart"/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верхнеуровневого</w:t>
      </w:r>
      <w:proofErr w:type="spellEnd"/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 (</w:t>
      </w:r>
      <w:proofErr w:type="spellStart"/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товароучетной</w:t>
      </w:r>
      <w:proofErr w:type="spellEnd"/>
      <w:r w:rsidRP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системы или кассового ПО) в зависимости от ваших тарифов и подключенных пакетов</w:t>
      </w:r>
      <w:r w:rsidR="00E9520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hyperlink r:id="rId12" w:history="1">
        <w:r w:rsidR="00E95201" w:rsidRPr="00EE12DF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https://markirovka.ru/community/rezhim-proverok-na-kassakh/oflayn-proverka-na-kassakh-lokalnyy-modul-chz</w:t>
        </w:r>
      </w:hyperlink>
      <w:r w:rsidR="00E952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388659" w14:textId="3BE5BE1E" w:rsidR="00D034F5" w:rsidRPr="00E95201" w:rsidRDefault="00E95201" w:rsidP="00E952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Подробная информация о разрешительном режиме на кассах размещена по ссылке</w:t>
      </w:r>
      <w:r w:rsidR="008043C4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8043C4" w:rsidRPr="00EE12DF">
          <w:rPr>
            <w:rStyle w:val="a3"/>
            <w:rFonts w:ascii="Times New Roman" w:hAnsi="Times New Roman" w:cs="Times New Roman"/>
            <w:sz w:val="28"/>
            <w:szCs w:val="28"/>
          </w:rPr>
          <w:t>https://markirovka.ru/community/publications.php?sort=active_from&amp;arrFilter_ff[SECTION_ID][0]=100&amp;set_filter=%D0%A4%D0%B8%D0%BB%D1%8C%D1%82%D1%80</w:t>
        </w:r>
      </w:hyperlink>
      <w:r w:rsidR="00804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34F5" w:rsidRPr="00E95201" w:rsidSect="00E9520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71EEF"/>
    <w:multiLevelType w:val="multilevel"/>
    <w:tmpl w:val="C076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D12C95"/>
    <w:multiLevelType w:val="multilevel"/>
    <w:tmpl w:val="FD124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DE4E91"/>
    <w:multiLevelType w:val="multilevel"/>
    <w:tmpl w:val="8DDEE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F5"/>
    <w:rsid w:val="000E4FE6"/>
    <w:rsid w:val="005E1C40"/>
    <w:rsid w:val="008043C4"/>
    <w:rsid w:val="00AC79B2"/>
    <w:rsid w:val="00D034F5"/>
    <w:rsid w:val="00E16408"/>
    <w:rsid w:val="00E95201"/>
    <w:rsid w:val="00F9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72AF"/>
  <w15:chartTrackingRefBased/>
  <w15:docId w15:val="{30D9E562-65C3-4C16-9C65-D667A97B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4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4F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34F5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E16408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95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20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mobile_business/" TargetMode="External"/><Relationship Id="rId13" Type="http://schemas.openxmlformats.org/officeDocument/2006/relationships/hyperlink" Target="https://markirovka.ru/community/publications.php?sort=active_from&amp;arrFilter_ff%5bSECTION_ID%5d%5b0%5d=100&amp;set_filter=%D0%A4%D0%B8%D0%BB%D1%8C%D1%82%D1%8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rkirovka.ru/community/rezhim-proverok-na-kassakh/perechen-sluzhb-tekhnicheskoy-podderzhki" TargetMode="External"/><Relationship Id="rId12" Type="http://schemas.openxmlformats.org/officeDocument/2006/relationships/hyperlink" Target="https://markirovka.ru/community/rezhim-proverok-na-kassakh/oflayn-proverka-na-kassakh-lokalnyy-modul-ch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upload/2023_09_01_%D0%BC%D0%B5%D1%82%D0%BE%D0%B4%D0%B8%D1%87%D0%B5%D1%81%D0%BA%D0%B8%D0%B5_%D1%80%D0%B5%D0%BA%D0%BE%D0%BC%D0%B5%D0%BD%D0%B4%D0%B0%D1%86%D0%B8%D0%B8_%D0%B201_3_rev_%D0%B8_%D0%BE%D1%84%D0%BB%D0%B0%D0%B8%CC%86%D0%BD_2.pdf" TargetMode="External"/><Relationship Id="rId11" Type="http://schemas.openxmlformats.org/officeDocument/2006/relationships/hyperlink" Target="https://markirovka.ru/community/rezhim-proverok-na-kassakh/postavshchiki-kassovogo-po-po-rabote-s-oflayn-rezhimom-lokalnyy-modul-chz" TargetMode="External"/><Relationship Id="rId5" Type="http://schemas.openxmlformats.org/officeDocument/2006/relationships/hyperlink" Target="https://markirovka.crpt.ru/login-kep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80ajghhoc2aj1c8b.xn--p1ai/local-mo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0001202311270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Фатима Г. Магомедова</dc:creator>
  <cp:keywords/>
  <dc:description/>
  <cp:lastModifiedBy>Пользователь Windows</cp:lastModifiedBy>
  <cp:revision>2</cp:revision>
  <dcterms:created xsi:type="dcterms:W3CDTF">2025-03-04T08:01:00Z</dcterms:created>
  <dcterms:modified xsi:type="dcterms:W3CDTF">2025-03-04T08:01:00Z</dcterms:modified>
</cp:coreProperties>
</file>