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AD" w:rsidRPr="00BA15AD" w:rsidRDefault="00BA15AD" w:rsidP="00BA15A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Наркомания — это очень страшная и практически неизлечимая болезнь, так как она выражается в стойкой психической и физической зависимости от воздействия наркотического средства. Эти вещества способны вызывать состояние опьянения, привыкание и зависимость.</w:t>
      </w:r>
    </w:p>
    <w:p w:rsidR="00BA15AD" w:rsidRPr="00BA15AD" w:rsidRDefault="00BA15AD" w:rsidP="00BA15A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Наркоманы редко переживают 30-летний возраст. Абсолютно все исследователи (будь то врачи, социологи, педагоги и т. д.) сходятся во мнении, что наркомания наиболее опасна в подростковом возрасте, когда у человека только еще формируется мировоззрение.</w:t>
      </w:r>
    </w:p>
    <w:p w:rsidR="00BA15AD" w:rsidRPr="00BA15AD" w:rsidRDefault="00BA15AD" w:rsidP="00BA15A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15AD" w:rsidRPr="00BA15AD" w:rsidRDefault="00BA15AD" w:rsidP="00BA15A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Какой вред приносят наркотики?</w:t>
      </w:r>
    </w:p>
    <w:p w:rsidR="00BA15AD" w:rsidRPr="00BA15AD" w:rsidRDefault="00BA15AD" w:rsidP="00BA15A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15AD" w:rsidRPr="00BA15AD" w:rsidRDefault="00BA15AD" w:rsidP="00BA15A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 Как правило, люди с самым крепким здоровьем при регулярном употреблении наркотиков живут не более десяти лет. Большинство умирает раньше. Весьма распространены случаи, когда люди, умирают в течение первого года с момента начала употребления наркотиков. 95% наркоманов, употребляющих наркотики инъекционным путем заражены ВИЧ-инфекцией, гепатитом В и С, сифилисом и т.д. От этих болезней они часто умирают раньше, чем</w:t>
      </w:r>
      <w:r w:rsidR="00073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самих наркотиков.</w:t>
      </w:r>
    </w:p>
    <w:p w:rsidR="00BA15AD" w:rsidRPr="00BA15AD" w:rsidRDefault="00BA15AD" w:rsidP="00BA15A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15AD" w:rsidRPr="00BA15AD" w:rsidRDefault="00BA15AD" w:rsidP="00BA15A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развивается наркомания у людей, употребляющих наркотики?</w:t>
      </w:r>
    </w:p>
    <w:p w:rsidR="00BA15AD" w:rsidRPr="00BA15AD" w:rsidRDefault="00BA15AD" w:rsidP="00BA15A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15AD" w:rsidRPr="00BA15AD" w:rsidRDefault="00BA15AD" w:rsidP="00BA15A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того, кто постоянно употребляет наркотики, постепенно развивается толерантность к ним. Через некоторое время для достижения прежнего эффекта обычной дозы уже не хватает. Жертва наркомании вынуждена постоянно увеличивать дозу. Впоследствии не хватает и этого, и тогда происходит переход к более сильному наркотику, избавления от которого почти нет.</w:t>
      </w:r>
    </w:p>
    <w:p w:rsidR="00BA15AD" w:rsidRPr="00BA15AD" w:rsidRDefault="00BA15AD" w:rsidP="00BA15A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Наблюдая за человеком, обратите внимание на следующие особенности:</w:t>
      </w:r>
    </w:p>
    <w:p w:rsidR="00BA15AD" w:rsidRPr="00BA15AD" w:rsidRDefault="00BA15AD" w:rsidP="00BA15A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A15AD" w:rsidRPr="00BA15AD" w:rsidRDefault="00BA15AD" w:rsidP="00BA15A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Признаки наркотического опьянения:</w:t>
      </w:r>
    </w:p>
    <w:p w:rsidR="00BA15AD" w:rsidRPr="00BA15AD" w:rsidRDefault="00BA15AD" w:rsidP="00BA15A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Внешние признаки:</w:t>
      </w:r>
    </w:p>
    <w:p w:rsidR="00BA15AD" w:rsidRPr="00BA15AD" w:rsidRDefault="00BA15AD" w:rsidP="00BA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бледность кожи;</w:t>
      </w:r>
    </w:p>
    <w:p w:rsidR="00BA15AD" w:rsidRPr="00BA15AD" w:rsidRDefault="00BA15AD" w:rsidP="00BA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расширенные или суженные зрачки;</w:t>
      </w:r>
    </w:p>
    <w:p w:rsidR="00BA15AD" w:rsidRPr="00BA15AD" w:rsidRDefault="00BA15AD" w:rsidP="00BA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покрасневшие или мутные глаза;</w:t>
      </w:r>
    </w:p>
    <w:p w:rsidR="00BA15AD" w:rsidRPr="00BA15AD" w:rsidRDefault="00BA15AD" w:rsidP="00BA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замедленная или очень быстрая речь;</w:t>
      </w:r>
    </w:p>
    <w:p w:rsidR="00BA15AD" w:rsidRPr="00BA15AD" w:rsidRDefault="00BA15AD" w:rsidP="00BA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сухие потрескавшиеся губы;</w:t>
      </w:r>
    </w:p>
    <w:p w:rsidR="00BA15AD" w:rsidRPr="00BA15AD" w:rsidRDefault="00BA15AD" w:rsidP="00BA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беспричинное слезотечение, насморк;</w:t>
      </w:r>
    </w:p>
    <w:p w:rsidR="00BA15AD" w:rsidRPr="00BA15AD" w:rsidRDefault="00BA15AD" w:rsidP="00BA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хронический кашель;</w:t>
      </w:r>
    </w:p>
    <w:p w:rsidR="00BA15AD" w:rsidRPr="00BA15AD" w:rsidRDefault="00BA15AD" w:rsidP="00BA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потеря аппетита, похудание;</w:t>
      </w:r>
    </w:p>
    <w:p w:rsidR="00BA15AD" w:rsidRPr="00BA15AD" w:rsidRDefault="00BA15AD" w:rsidP="00BA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координации движений.</w:t>
      </w:r>
    </w:p>
    <w:p w:rsidR="00BA15AD" w:rsidRPr="00BA15AD" w:rsidRDefault="00BA15AD" w:rsidP="00BA15A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Очевидные признаки:</w:t>
      </w:r>
    </w:p>
    <w:p w:rsidR="00BA15AD" w:rsidRPr="00BA15AD" w:rsidRDefault="00BA15AD" w:rsidP="00BA1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следы от уколов на руках в области локтевых сгибов, на кистях;</w:t>
      </w:r>
    </w:p>
    <w:p w:rsidR="00BA15AD" w:rsidRPr="00BA15AD" w:rsidRDefault="00BA15AD" w:rsidP="00BA1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шприцы, иглы;</w:t>
      </w:r>
    </w:p>
    <w:p w:rsidR="00BA15AD" w:rsidRPr="00BA15AD" w:rsidRDefault="00BA15AD" w:rsidP="00BA1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таблетки, капсулы, маленькие пакетики с порошком или травяным содержимым;</w:t>
      </w:r>
    </w:p>
    <w:p w:rsidR="00BA15AD" w:rsidRPr="00BA15AD" w:rsidRDefault="00BA15AD" w:rsidP="00BA1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фольга, пузырьки </w:t>
      </w:r>
      <w:proofErr w:type="gramStart"/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под</w:t>
      </w:r>
      <w:proofErr w:type="gramEnd"/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лекарств, пипетки со следами нагара;</w:t>
      </w:r>
    </w:p>
    <w:p w:rsidR="00BA15AD" w:rsidRPr="00BA15AD" w:rsidRDefault="00BA15AD" w:rsidP="00BA1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непонятные запахи от одежды.</w:t>
      </w:r>
    </w:p>
    <w:p w:rsidR="00BA15AD" w:rsidRDefault="00BA15AD" w:rsidP="00BA15AD">
      <w:pPr>
        <w:pStyle w:val="a5"/>
        <w:spacing w:after="240" w:line="360" w:lineRule="atLeast"/>
        <w:ind w:left="-567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E0E0F"/>
          <w:sz w:val="24"/>
          <w:szCs w:val="24"/>
          <w:lang w:eastAsia="ru-RU"/>
        </w:rPr>
        <w:t>По мнению медиков</w:t>
      </w:r>
      <w:r>
        <w:rPr>
          <w:rFonts w:ascii="Arial" w:eastAsia="Times New Roman" w:hAnsi="Arial" w:cs="Arial"/>
          <w:color w:val="0E0E0F"/>
          <w:sz w:val="24"/>
          <w:szCs w:val="24"/>
          <w:lang w:eastAsia="ru-RU"/>
        </w:rPr>
        <w:t>,</w:t>
      </w:r>
      <w:r w:rsidRPr="00BA15AD">
        <w:rPr>
          <w:rFonts w:ascii="Arial" w:eastAsia="Times New Roman" w:hAnsi="Arial" w:cs="Arial"/>
          <w:color w:val="0E0E0F"/>
          <w:sz w:val="24"/>
          <w:szCs w:val="24"/>
          <w:lang w:eastAsia="ru-RU"/>
        </w:rPr>
        <w:t xml:space="preserve"> распространение наркомании в современном мире представляет для настоящих и будущих поколений не менее страшную опасность, чем эпидемии чумы или холеры в прошлом. В последнее время значительно возросло количество токсикоманов. Речь идет о тех людях, которые злоупотребляют химическими, биологическими или лекарственными веществами. Эти вещества вызывают привыкание, однако не признаны законодательством наркотическими. В этой связи есть различные мнения и толки о том, что не все наркотики опасны. Это очередной миф. Просто есть сильнодействующие средства и слабые, и разные виды наркомании протекают по-разному. Общим является лишь итог: человек полностью теряет контроль над собой</w:t>
      </w:r>
      <w:r>
        <w:rPr>
          <w:rFonts w:ascii="Arial" w:eastAsia="Times New Roman" w:hAnsi="Arial" w:cs="Arial"/>
          <w:color w:val="0E0E0F"/>
          <w:sz w:val="24"/>
          <w:szCs w:val="24"/>
          <w:lang w:eastAsia="ru-RU"/>
        </w:rPr>
        <w:t>.</w:t>
      </w:r>
    </w:p>
    <w:p w:rsidR="00BA15AD" w:rsidRPr="00BA15AD" w:rsidRDefault="00BA15AD" w:rsidP="00BA15AD">
      <w:pPr>
        <w:pStyle w:val="a5"/>
        <w:spacing w:after="240" w:line="360" w:lineRule="atLeast"/>
        <w:ind w:left="-567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E0E0F"/>
          <w:sz w:val="24"/>
          <w:szCs w:val="24"/>
          <w:lang w:eastAsia="ru-RU"/>
        </w:rPr>
        <w:tab/>
      </w:r>
      <w:r w:rsidRPr="00BA15AD">
        <w:rPr>
          <w:rFonts w:ascii="Arial" w:eastAsia="Times New Roman" w:hAnsi="Arial" w:cs="Arial"/>
          <w:color w:val="0E0E0F"/>
          <w:sz w:val="24"/>
          <w:szCs w:val="24"/>
          <w:lang w:eastAsia="ru-RU"/>
        </w:rPr>
        <w:t>В России запрещено хранить наркотики — даже небольшие дозы. Это преследуется по закону. Никогда не прикасайся к наркотикам, не бери их, не клади к себе в карман, нигде не прячь. Учти, что наркомания — это болезнь, которая полностью меняет человеческую личность, делая человека подлым. Наркоман может дать наркотик на хранение и сам же донести на тебя, чтобы отвести от себя подозрение.</w:t>
      </w:r>
    </w:p>
    <w:p w:rsidR="00BA15AD" w:rsidRPr="00BA15AD" w:rsidRDefault="00BA15AD" w:rsidP="00BA15AD">
      <w:pPr>
        <w:spacing w:after="240" w:line="360" w:lineRule="atLeast"/>
        <w:ind w:left="-709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 w:rsidRPr="00BA15AD">
        <w:rPr>
          <w:rFonts w:ascii="Arial" w:eastAsia="Times New Roman" w:hAnsi="Arial" w:cs="Arial"/>
          <w:color w:val="0E0E0F"/>
          <w:sz w:val="24"/>
          <w:szCs w:val="24"/>
          <w:lang w:eastAsia="ru-RU"/>
        </w:rPr>
        <w:lastRenderedPageBreak/>
        <w:t>Ни под каким предлогом не пробуй наркотик. 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</w:r>
    </w:p>
    <w:p w:rsidR="00CC6AE6" w:rsidRDefault="00467B7E" w:rsidP="00BA15AD">
      <w:pPr>
        <w:ind w:left="-709"/>
      </w:pPr>
      <w:r w:rsidRPr="00467B7E">
        <w:rPr>
          <w:noProof/>
          <w:lang w:eastAsia="ru-RU"/>
        </w:rPr>
        <w:drawing>
          <wp:inline distT="0" distB="0" distL="0" distR="0">
            <wp:extent cx="5410200" cy="3829386"/>
            <wp:effectExtent l="0" t="0" r="0" b="0"/>
            <wp:docPr id="1" name="Рисунок 1" descr="C:\Users\001\Desktop\44н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44нар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982" cy="383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07492"/>
    <w:multiLevelType w:val="multilevel"/>
    <w:tmpl w:val="A664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5A46C8"/>
    <w:multiLevelType w:val="multilevel"/>
    <w:tmpl w:val="4766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AD"/>
    <w:rsid w:val="00073E5F"/>
    <w:rsid w:val="00086A03"/>
    <w:rsid w:val="000F33B3"/>
    <w:rsid w:val="00162A0F"/>
    <w:rsid w:val="00185A46"/>
    <w:rsid w:val="00191739"/>
    <w:rsid w:val="00193894"/>
    <w:rsid w:val="001C0F39"/>
    <w:rsid w:val="00264689"/>
    <w:rsid w:val="00293DB9"/>
    <w:rsid w:val="003F345A"/>
    <w:rsid w:val="00467B7E"/>
    <w:rsid w:val="00646597"/>
    <w:rsid w:val="006610B7"/>
    <w:rsid w:val="006B3F94"/>
    <w:rsid w:val="00774C05"/>
    <w:rsid w:val="008A6E60"/>
    <w:rsid w:val="008B3AB4"/>
    <w:rsid w:val="009E69D1"/>
    <w:rsid w:val="00B16D39"/>
    <w:rsid w:val="00BA15AD"/>
    <w:rsid w:val="00C95B6B"/>
    <w:rsid w:val="00CC6AE6"/>
    <w:rsid w:val="00D96C12"/>
    <w:rsid w:val="00F14CB7"/>
    <w:rsid w:val="00F871BF"/>
    <w:rsid w:val="00F95F1B"/>
    <w:rsid w:val="00F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4657-6C37-4161-85D3-CC4FCC8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5AD"/>
    <w:rPr>
      <w:b/>
      <w:bCs/>
    </w:rPr>
  </w:style>
  <w:style w:type="paragraph" w:styleId="a5">
    <w:name w:val="List Paragraph"/>
    <w:basedOn w:val="a"/>
    <w:uiPriority w:val="34"/>
    <w:qFormat/>
    <w:rsid w:val="00BA1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001</cp:lastModifiedBy>
  <cp:revision>3</cp:revision>
  <dcterms:created xsi:type="dcterms:W3CDTF">2024-09-23T13:28:00Z</dcterms:created>
  <dcterms:modified xsi:type="dcterms:W3CDTF">2024-09-24T07:53:00Z</dcterms:modified>
</cp:coreProperties>
</file>