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2D" w:rsidRDefault="0048022D" w:rsidP="0048022D">
      <w:r>
        <w:rPr>
          <w:rFonts w:ascii="Segoe UI Symbol" w:hAnsi="Segoe UI Symbol" w:cs="Segoe UI Symbol"/>
        </w:rPr>
        <w:t>🚩</w:t>
      </w:r>
      <w:r>
        <w:t xml:space="preserve">Отдел АТК Кизилюртовского района провел антитеррористическую акцию </w:t>
      </w:r>
    </w:p>
    <w:p w:rsidR="0048022D" w:rsidRDefault="0048022D" w:rsidP="0048022D"/>
    <w:p w:rsidR="0048022D" w:rsidRDefault="0048022D" w:rsidP="0048022D">
      <w:r>
        <w:t xml:space="preserve">В целях профилактики идеологии терроризма и экстремизма, в соответствии с комплексным планом противодействия идеологии терроризма в МР «Кизилюртовский район» на 2024 год, ведущие специалисты отдела АТК администрации района совместно с аппаратом АТК администрации г. </w:t>
      </w:r>
      <w:proofErr w:type="spellStart"/>
      <w:r>
        <w:t>Кизилюрт</w:t>
      </w:r>
      <w:proofErr w:type="spellEnd"/>
      <w:r>
        <w:t xml:space="preserve">, а </w:t>
      </w:r>
      <w:proofErr w:type="gramStart"/>
      <w:r>
        <w:t>также  с</w:t>
      </w:r>
      <w:proofErr w:type="gramEnd"/>
      <w:r>
        <w:t xml:space="preserve"> волонтерами фонда «Инсан» провели антитеррористическую акцию.</w:t>
      </w:r>
    </w:p>
    <w:p w:rsidR="0048022D" w:rsidRDefault="0048022D" w:rsidP="0048022D">
      <w:proofErr w:type="gramStart"/>
      <w:r>
        <w:t>Она  проходила</w:t>
      </w:r>
      <w:proofErr w:type="gramEnd"/>
      <w:r>
        <w:t xml:space="preserve">  с 18 по 20 сентября  на территории центральной Джума-мечети  </w:t>
      </w:r>
      <w:proofErr w:type="spellStart"/>
      <w:r>
        <w:t>Кизилюрта</w:t>
      </w:r>
      <w:proofErr w:type="spellEnd"/>
      <w:r>
        <w:t>, где проходила выставка священных  реликвий.</w:t>
      </w:r>
    </w:p>
    <w:p w:rsidR="0048022D" w:rsidRDefault="0048022D" w:rsidP="0048022D">
      <w:r>
        <w:t>Мероп</w:t>
      </w:r>
      <w:r>
        <w:t>р</w:t>
      </w:r>
      <w:r>
        <w:t xml:space="preserve">иятие было направлено на привлечение внимания </w:t>
      </w:r>
      <w:proofErr w:type="gramStart"/>
      <w:r>
        <w:t>жителей  района</w:t>
      </w:r>
      <w:proofErr w:type="gramEnd"/>
      <w:r>
        <w:t>, города и  гостей.</w:t>
      </w:r>
    </w:p>
    <w:p w:rsidR="0048022D" w:rsidRDefault="0048022D" w:rsidP="0048022D">
      <w:r>
        <w:t xml:space="preserve">Цель данной </w:t>
      </w:r>
      <w:proofErr w:type="gramStart"/>
      <w:r>
        <w:t>акции  заключалась</w:t>
      </w:r>
      <w:proofErr w:type="gramEnd"/>
      <w:r>
        <w:t xml:space="preserve"> в информировании населения об опасности экстремистской деятельности, ее последствиях и возможных мерах защиты. </w:t>
      </w:r>
    </w:p>
    <w:p w:rsidR="00DB74C2" w:rsidRDefault="0048022D" w:rsidP="0048022D">
      <w:bookmarkStart w:id="0" w:name="_GoBack"/>
      <w:bookmarkEnd w:id="0"/>
      <w:r>
        <w:t>Кроме того, на территории Джума-мечети были размещены  баннеры с информацией о действиях населения при угрозе или совершении террористического акта с призывом  к единству в борьбе против экстремизма, террора и неонацизма, подчеркивая важность мира, безопасности и жизни.</w:t>
      </w:r>
    </w:p>
    <w:p w:rsidR="0048022D" w:rsidRDefault="0048022D" w:rsidP="0048022D"/>
    <w:p w:rsidR="0048022D" w:rsidRDefault="0048022D" w:rsidP="0048022D">
      <w:r w:rsidRPr="0048022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001\Desktop\4c9729e7-6154-498e-b342-0671ec545ea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4c9729e7-6154-498e-b342-0671ec545ea1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22D" w:rsidRDefault="0048022D" w:rsidP="0048022D">
      <w:r w:rsidRPr="0048022D"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C:\Users\001\Desktop\6b73198f-e0c1-460b-9a34-43245a06db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6b73198f-e0c1-460b-9a34-43245a06db1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D1"/>
    <w:rsid w:val="0048022D"/>
    <w:rsid w:val="006B2BD1"/>
    <w:rsid w:val="00D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6904"/>
  <w15:chartTrackingRefBased/>
  <w15:docId w15:val="{A2A94F78-88DD-41DD-9674-A6C34135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2024-09-25T12:44:00Z</dcterms:created>
  <dcterms:modified xsi:type="dcterms:W3CDTF">2024-09-25T12:45:00Z</dcterms:modified>
</cp:coreProperties>
</file>