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50" w:rsidRPr="00FA4D50" w:rsidRDefault="00FA4D50" w:rsidP="00FA4D50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50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и продовольствия Республики Дагестан</w:t>
      </w:r>
    </w:p>
    <w:p w:rsidR="00FA4D50" w:rsidRDefault="00FA4D50" w:rsidP="00FA4D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4D50" w:rsidRDefault="00FA4D50" w:rsidP="00FA4D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4D50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Республики Дагестан во исполнение пунктов 5 и 11 Перечня поручений Председателя Правительства Республики Дагестан </w:t>
      </w:r>
      <w:proofErr w:type="spellStart"/>
      <w:r w:rsidRPr="00FA4D50">
        <w:rPr>
          <w:rFonts w:ascii="Times New Roman" w:hAnsi="Times New Roman" w:cs="Times New Roman"/>
          <w:sz w:val="28"/>
          <w:szCs w:val="28"/>
        </w:rPr>
        <w:t>Абдулмуслимова</w:t>
      </w:r>
      <w:proofErr w:type="spellEnd"/>
      <w:r w:rsidRPr="00FA4D50">
        <w:rPr>
          <w:rFonts w:ascii="Times New Roman" w:hAnsi="Times New Roman" w:cs="Times New Roman"/>
          <w:sz w:val="28"/>
          <w:szCs w:val="28"/>
        </w:rPr>
        <w:t xml:space="preserve"> А.М. по итогам совещания Председателя Правительства Республики Дагестан </w:t>
      </w:r>
      <w:proofErr w:type="spellStart"/>
      <w:r w:rsidRPr="00FA4D50">
        <w:rPr>
          <w:rFonts w:ascii="Times New Roman" w:hAnsi="Times New Roman" w:cs="Times New Roman"/>
          <w:sz w:val="28"/>
          <w:szCs w:val="28"/>
        </w:rPr>
        <w:t>Абдулмуслимова</w:t>
      </w:r>
      <w:proofErr w:type="spellEnd"/>
      <w:r w:rsidRPr="00FA4D50">
        <w:rPr>
          <w:rFonts w:ascii="Times New Roman" w:hAnsi="Times New Roman" w:cs="Times New Roman"/>
          <w:sz w:val="28"/>
          <w:szCs w:val="28"/>
        </w:rPr>
        <w:t xml:space="preserve"> А.М. по вопросу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4D50">
        <w:rPr>
          <w:rFonts w:ascii="Times New Roman" w:hAnsi="Times New Roman" w:cs="Times New Roman"/>
          <w:sz w:val="28"/>
          <w:szCs w:val="28"/>
        </w:rPr>
        <w:t xml:space="preserve">экономического развития горных территорий Республики Дагестан, проведенного в </w:t>
      </w:r>
      <w:proofErr w:type="spellStart"/>
      <w:r w:rsidRPr="00FA4D50">
        <w:rPr>
          <w:rFonts w:ascii="Times New Roman" w:hAnsi="Times New Roman" w:cs="Times New Roman"/>
          <w:sz w:val="28"/>
          <w:szCs w:val="28"/>
        </w:rPr>
        <w:t>Левашинском</w:t>
      </w:r>
      <w:proofErr w:type="spellEnd"/>
      <w:r w:rsidRPr="00FA4D50">
        <w:rPr>
          <w:rFonts w:ascii="Times New Roman" w:hAnsi="Times New Roman" w:cs="Times New Roman"/>
          <w:sz w:val="28"/>
          <w:szCs w:val="28"/>
        </w:rPr>
        <w:t xml:space="preserve"> районе, сообщает следующее. </w:t>
      </w:r>
    </w:p>
    <w:p w:rsidR="00FA4D50" w:rsidRDefault="00FA4D50" w:rsidP="00FA4D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4D50">
        <w:rPr>
          <w:rFonts w:ascii="Times New Roman" w:hAnsi="Times New Roman" w:cs="Times New Roman"/>
          <w:sz w:val="28"/>
          <w:szCs w:val="28"/>
        </w:rPr>
        <w:t xml:space="preserve">Минсельхозпрод РД осуществляет реализацию государственной политики в сфере АПК, в том числе оказывает господдержку в рамках государственной программы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РД от 13.12.2013 № 673 (далее – Госпрограмма). </w:t>
      </w:r>
      <w:proofErr w:type="spellStart"/>
      <w:r w:rsidRPr="00FA4D50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FA4D50">
        <w:rPr>
          <w:rFonts w:ascii="Times New Roman" w:hAnsi="Times New Roman" w:cs="Times New Roman"/>
          <w:sz w:val="28"/>
          <w:szCs w:val="28"/>
        </w:rPr>
        <w:t xml:space="preserve"> всех форм хозяйствования, ведущие инвестиционную деятельность в сфере АПК республики, составляют финансовую модель реализации своих проектов с учетом собственных возможностей и возможных мер оказания, в том числе в рамках Госпрограммы, которой не предусмотрено прямое бюджетное финансирование инвестиционной деятельности в сфере АПК (Минсельхозпрод РД не осуществляет строительство объектов АПК).</w:t>
      </w:r>
    </w:p>
    <w:p w:rsidR="00FA4D50" w:rsidRDefault="00FA4D50" w:rsidP="00FA4D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4D50">
        <w:rPr>
          <w:rFonts w:ascii="Times New Roman" w:hAnsi="Times New Roman" w:cs="Times New Roman"/>
          <w:sz w:val="28"/>
          <w:szCs w:val="28"/>
        </w:rPr>
        <w:t xml:space="preserve"> В рамках мероприятий Госпрограммы оказывается господдержка, в том числе по проектам, направленным на создание и (или) модернизацию объектов по переработке продукции сельского хозяйства по направлениям: </w:t>
      </w:r>
    </w:p>
    <w:p w:rsidR="00FA4D50" w:rsidRDefault="00FA4D50" w:rsidP="00FA4D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50">
        <w:rPr>
          <w:rFonts w:ascii="Times New Roman" w:hAnsi="Times New Roman" w:cs="Times New Roman"/>
          <w:sz w:val="28"/>
          <w:szCs w:val="28"/>
        </w:rPr>
        <w:t>1. Предоставление субсидий на развитие переработки сельскохозяйственной продукции из республиканского бюджета Республики Дагестан (продукция растениеводства и животноводства) на возмещение части затрат на приобретенное технологическое оборудование (по ставке до 50 %, кроме переработки риса - 30 %) и специализированный транспорт (40 %);</w:t>
      </w:r>
    </w:p>
    <w:p w:rsidR="00FA4D50" w:rsidRDefault="00FA4D50" w:rsidP="00FA4D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50">
        <w:rPr>
          <w:rFonts w:ascii="Times New Roman" w:hAnsi="Times New Roman" w:cs="Times New Roman"/>
          <w:sz w:val="28"/>
          <w:szCs w:val="28"/>
        </w:rPr>
        <w:t xml:space="preserve"> 2. Предоставление грантов на развитие материально–технической базы сельскохозяйственным потребительским кооперативам (СПоК), в части переработки с/</w:t>
      </w:r>
      <w:proofErr w:type="spellStart"/>
      <w:r w:rsidRPr="00FA4D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A4D50">
        <w:rPr>
          <w:rFonts w:ascii="Times New Roman" w:hAnsi="Times New Roman" w:cs="Times New Roman"/>
          <w:sz w:val="28"/>
          <w:szCs w:val="28"/>
        </w:rPr>
        <w:t xml:space="preserve"> продукции (до 60 % стоимости проекта); </w:t>
      </w:r>
    </w:p>
    <w:p w:rsidR="00FA4D50" w:rsidRDefault="00FA4D50" w:rsidP="00FA4D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50">
        <w:rPr>
          <w:rFonts w:ascii="Times New Roman" w:hAnsi="Times New Roman" w:cs="Times New Roman"/>
          <w:sz w:val="28"/>
          <w:szCs w:val="28"/>
        </w:rPr>
        <w:t>3. Предоставление грантов на развитие семейных ферм, в т.ч. в части переработки с/</w:t>
      </w:r>
      <w:proofErr w:type="spellStart"/>
      <w:r w:rsidRPr="00FA4D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A4D50">
        <w:rPr>
          <w:rFonts w:ascii="Times New Roman" w:hAnsi="Times New Roman" w:cs="Times New Roman"/>
          <w:sz w:val="28"/>
          <w:szCs w:val="28"/>
        </w:rPr>
        <w:t xml:space="preserve"> продукции, (до 60 % стоимости проекта); </w:t>
      </w:r>
    </w:p>
    <w:p w:rsidR="00FA4D50" w:rsidRDefault="00FA4D50" w:rsidP="00FA4D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50">
        <w:rPr>
          <w:rFonts w:ascii="Times New Roman" w:hAnsi="Times New Roman" w:cs="Times New Roman"/>
          <w:sz w:val="28"/>
          <w:szCs w:val="28"/>
        </w:rPr>
        <w:t>4. В рамках федерального проекта «Акселерация субъектов МСП»</w:t>
      </w:r>
      <w:r w:rsidR="00E81D71">
        <w:rPr>
          <w:rFonts w:ascii="Times New Roman" w:hAnsi="Times New Roman" w:cs="Times New Roman"/>
          <w:sz w:val="28"/>
          <w:szCs w:val="28"/>
        </w:rPr>
        <w:t xml:space="preserve">, в т.ч. в части переработки сельскохозяйственной </w:t>
      </w:r>
      <w:r w:rsidRPr="00FA4D50">
        <w:rPr>
          <w:rFonts w:ascii="Times New Roman" w:hAnsi="Times New Roman" w:cs="Times New Roman"/>
          <w:sz w:val="28"/>
          <w:szCs w:val="28"/>
        </w:rPr>
        <w:t xml:space="preserve"> продукции: </w:t>
      </w:r>
    </w:p>
    <w:p w:rsidR="00FA4D50" w:rsidRDefault="00FA4D50" w:rsidP="00FA4D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50">
        <w:rPr>
          <w:rFonts w:ascii="Times New Roman" w:hAnsi="Times New Roman" w:cs="Times New Roman"/>
          <w:sz w:val="28"/>
          <w:szCs w:val="28"/>
        </w:rPr>
        <w:lastRenderedPageBreak/>
        <w:t>4.1. Предоставление грантов «</w:t>
      </w:r>
      <w:proofErr w:type="spellStart"/>
      <w:r w:rsidRPr="00FA4D50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A4D50">
        <w:rPr>
          <w:rFonts w:ascii="Times New Roman" w:hAnsi="Times New Roman" w:cs="Times New Roman"/>
          <w:sz w:val="28"/>
          <w:szCs w:val="28"/>
        </w:rPr>
        <w:t>», в т.ч. в части переработки с/</w:t>
      </w:r>
      <w:proofErr w:type="spellStart"/>
      <w:r w:rsidRPr="00FA4D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A4D50">
        <w:rPr>
          <w:rFonts w:ascii="Times New Roman" w:hAnsi="Times New Roman" w:cs="Times New Roman"/>
          <w:sz w:val="28"/>
          <w:szCs w:val="28"/>
        </w:rPr>
        <w:t xml:space="preserve"> продукции, (до 90 % стоимости проекта); </w:t>
      </w:r>
    </w:p>
    <w:p w:rsidR="00FA4D50" w:rsidRDefault="00FA4D50" w:rsidP="00FA4D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50">
        <w:rPr>
          <w:rFonts w:ascii="Times New Roman" w:hAnsi="Times New Roman" w:cs="Times New Roman"/>
          <w:sz w:val="28"/>
          <w:szCs w:val="28"/>
        </w:rPr>
        <w:t>4.2. Предоставление субсидий на возмещение части затрат, понесенных СПоК в текущем финансовом году, в т.ч. в части переработки с/</w:t>
      </w:r>
      <w:proofErr w:type="spellStart"/>
      <w:r w:rsidRPr="00FA4D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A4D50">
        <w:rPr>
          <w:rFonts w:ascii="Times New Roman" w:hAnsi="Times New Roman" w:cs="Times New Roman"/>
          <w:sz w:val="28"/>
          <w:szCs w:val="28"/>
        </w:rPr>
        <w:t xml:space="preserve"> продукции, (до 50 % затрат). </w:t>
      </w:r>
    </w:p>
    <w:p w:rsidR="00FA4D50" w:rsidRDefault="00FA4D50" w:rsidP="00FA4D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4D50">
        <w:rPr>
          <w:rFonts w:ascii="Times New Roman" w:hAnsi="Times New Roman" w:cs="Times New Roman"/>
          <w:sz w:val="28"/>
          <w:szCs w:val="28"/>
        </w:rPr>
        <w:t>Информация об оказании господдержки в рамках Госпрограммы размещена на официальном сайте Минсельхозпрода РД в разделе «Документы». Российские организации (сельскохозяйственные товаропроизводители (за исключением сельскохозяйственных кредитных потребительских кооперативов), организации и ИП, осуществляющие производство, первичную и (или) последующую (промышленную) переработку сельскохозяйственной продукц</w:t>
      </w:r>
      <w:proofErr w:type="gramStart"/>
      <w:r w:rsidRPr="00FA4D5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FA4D50">
        <w:rPr>
          <w:rFonts w:ascii="Times New Roman" w:hAnsi="Times New Roman" w:cs="Times New Roman"/>
          <w:sz w:val="28"/>
          <w:szCs w:val="28"/>
        </w:rPr>
        <w:t xml:space="preserve"> реализацию) имеют возможность на подачу документов на получение льготных кредитов по направлениям, определенным приказом Минсельхоза России от 12.02.2024 № 61.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4D50">
        <w:rPr>
          <w:rFonts w:ascii="Times New Roman" w:hAnsi="Times New Roman" w:cs="Times New Roman"/>
          <w:sz w:val="28"/>
          <w:szCs w:val="28"/>
        </w:rPr>
        <w:t>Также существует возможность обратиться на получение господдержки от институтов развития: АО «</w:t>
      </w:r>
      <w:proofErr w:type="spellStart"/>
      <w:r w:rsidRPr="00FA4D50">
        <w:rPr>
          <w:rFonts w:ascii="Times New Roman" w:hAnsi="Times New Roman" w:cs="Times New Roman"/>
          <w:sz w:val="28"/>
          <w:szCs w:val="28"/>
        </w:rPr>
        <w:t>Кавказ</w:t>
      </w:r>
      <w:proofErr w:type="gramStart"/>
      <w:r w:rsidRPr="00FA4D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A4D5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A4D50">
        <w:rPr>
          <w:rFonts w:ascii="Times New Roman" w:hAnsi="Times New Roman" w:cs="Times New Roman"/>
          <w:sz w:val="28"/>
          <w:szCs w:val="28"/>
        </w:rPr>
        <w:t>», АО «Корпорация развития Дагестана» и др., которые представили информацию о готовности рассмотреть документацию по каждому из планируемых проектах в сфере сельского хозяйства, в том числе по переработке с/</w:t>
      </w:r>
      <w:proofErr w:type="spellStart"/>
      <w:r w:rsidRPr="00FA4D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A4D50">
        <w:rPr>
          <w:rFonts w:ascii="Times New Roman" w:hAnsi="Times New Roman" w:cs="Times New Roman"/>
          <w:sz w:val="28"/>
          <w:szCs w:val="28"/>
        </w:rPr>
        <w:t xml:space="preserve"> продукции. По вопросам реализации инвестиционных проектов, направленных на создание и (или) модернизацию объектов переработки сельхозпродукции, можно обратиться </w:t>
      </w:r>
      <w:r w:rsidRPr="00FA4D50">
        <w:rPr>
          <w:rFonts w:ascii="Times New Roman" w:hAnsi="Times New Roman" w:cs="Times New Roman"/>
          <w:b/>
          <w:sz w:val="28"/>
          <w:szCs w:val="28"/>
        </w:rPr>
        <w:t>в Минсельхозпрод РД, тел. 51-75-32, 51-11-70</w:t>
      </w:r>
      <w:r w:rsidRPr="00FA4D50">
        <w:rPr>
          <w:rFonts w:ascii="Times New Roman" w:hAnsi="Times New Roman" w:cs="Times New Roman"/>
          <w:sz w:val="28"/>
          <w:szCs w:val="28"/>
        </w:rPr>
        <w:t xml:space="preserve">. По вопросам разработки и формирования документации для реализации </w:t>
      </w:r>
      <w:proofErr w:type="spellStart"/>
      <w:r w:rsidRPr="00FA4D50">
        <w:rPr>
          <w:rFonts w:ascii="Times New Roman" w:hAnsi="Times New Roman" w:cs="Times New Roman"/>
          <w:sz w:val="28"/>
          <w:szCs w:val="28"/>
        </w:rPr>
        <w:t>инвестпроектов</w:t>
      </w:r>
      <w:proofErr w:type="spellEnd"/>
      <w:r w:rsidRPr="00FA4D50">
        <w:rPr>
          <w:rFonts w:ascii="Times New Roman" w:hAnsi="Times New Roman" w:cs="Times New Roman"/>
          <w:sz w:val="28"/>
          <w:szCs w:val="28"/>
        </w:rPr>
        <w:t xml:space="preserve"> есть возможность обратиться в Центр компетенций в сфере сельскохозяйственной кооперации и поддержки фермеров (ГАУ РД Центр развития АПК РД</w:t>
      </w:r>
      <w:r w:rsidRPr="00FA4D50">
        <w:rPr>
          <w:rFonts w:ascii="Times New Roman" w:hAnsi="Times New Roman" w:cs="Times New Roman"/>
          <w:b/>
          <w:sz w:val="28"/>
          <w:szCs w:val="28"/>
        </w:rPr>
        <w:t>), тел. +7(967)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D50">
        <w:rPr>
          <w:rFonts w:ascii="Times New Roman" w:hAnsi="Times New Roman" w:cs="Times New Roman"/>
          <w:b/>
          <w:sz w:val="28"/>
          <w:szCs w:val="28"/>
        </w:rPr>
        <w:t>406-13-43 и +7(909)486-21-28.</w:t>
      </w:r>
      <w:r w:rsidRPr="00FA4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76A" w:rsidRDefault="00FA4D50" w:rsidP="00FA4D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4D50">
        <w:rPr>
          <w:rFonts w:ascii="Times New Roman" w:hAnsi="Times New Roman" w:cs="Times New Roman"/>
          <w:sz w:val="28"/>
          <w:szCs w:val="28"/>
        </w:rPr>
        <w:t xml:space="preserve">В целях рассмотрения возможности оказания господдержки проектам, направленным на создание и (или) модернизацию объектов переработки сельхозпродукции, планируемым к реализации и (или) реализуемым на территории муниципального образования, просим в срок до </w:t>
      </w:r>
      <w:r w:rsidRPr="00FA4D50">
        <w:rPr>
          <w:rFonts w:ascii="Times New Roman" w:hAnsi="Times New Roman" w:cs="Times New Roman"/>
          <w:b/>
          <w:sz w:val="28"/>
          <w:szCs w:val="28"/>
        </w:rPr>
        <w:t>03.06.2024</w:t>
      </w:r>
      <w:r w:rsidRPr="00FA4D50">
        <w:rPr>
          <w:rFonts w:ascii="Times New Roman" w:hAnsi="Times New Roman" w:cs="Times New Roman"/>
          <w:sz w:val="28"/>
          <w:szCs w:val="28"/>
        </w:rPr>
        <w:t xml:space="preserve"> направить информацию в Минсельхозпрод РД по форме согласно приложению на адрес электронной почты</w:t>
      </w:r>
      <w:r w:rsidR="005D6C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D6C2F">
        <w:rPr>
          <w:rFonts w:ascii="Times New Roman" w:hAnsi="Times New Roman" w:cs="Times New Roman"/>
          <w:sz w:val="28"/>
          <w:szCs w:val="28"/>
          <w:lang w:val="en-US"/>
        </w:rPr>
        <w:t>pererabotka</w:t>
      </w:r>
      <w:proofErr w:type="spellEnd"/>
      <w:r w:rsidR="005D6C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6C2F">
        <w:rPr>
          <w:rFonts w:ascii="Times New Roman" w:hAnsi="Times New Roman" w:cs="Times New Roman"/>
          <w:sz w:val="28"/>
          <w:szCs w:val="28"/>
          <w:lang w:val="en-US"/>
        </w:rPr>
        <w:t>mcx</w:t>
      </w:r>
      <w:proofErr w:type="spellEnd"/>
      <w:r w:rsidR="005D6C2F" w:rsidRPr="005D6C2F">
        <w:rPr>
          <w:rFonts w:ascii="Times New Roman" w:hAnsi="Times New Roman" w:cs="Times New Roman"/>
          <w:sz w:val="28"/>
          <w:szCs w:val="28"/>
        </w:rPr>
        <w:t>@</w:t>
      </w:r>
      <w:r w:rsidR="005D6C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D6C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6C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D6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76A" w:rsidRPr="000B776A" w:rsidRDefault="000B776A" w:rsidP="000B776A">
      <w:pPr>
        <w:rPr>
          <w:rFonts w:ascii="Times New Roman" w:hAnsi="Times New Roman" w:cs="Times New Roman"/>
          <w:sz w:val="28"/>
          <w:szCs w:val="28"/>
        </w:rPr>
      </w:pPr>
    </w:p>
    <w:p w:rsidR="000B776A" w:rsidRDefault="000B776A" w:rsidP="000B776A">
      <w:pPr>
        <w:rPr>
          <w:rFonts w:ascii="Times New Roman" w:hAnsi="Times New Roman" w:cs="Times New Roman"/>
          <w:sz w:val="28"/>
          <w:szCs w:val="28"/>
        </w:rPr>
      </w:pPr>
    </w:p>
    <w:p w:rsidR="00236689" w:rsidRPr="000B776A" w:rsidRDefault="00236689" w:rsidP="000B776A">
      <w:pPr>
        <w:rPr>
          <w:rFonts w:ascii="Times New Roman" w:hAnsi="Times New Roman" w:cs="Times New Roman"/>
          <w:sz w:val="28"/>
          <w:szCs w:val="28"/>
        </w:rPr>
      </w:pPr>
    </w:p>
    <w:sectPr w:rsidR="00236689" w:rsidRPr="000B776A" w:rsidSect="00FA4D5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4D50"/>
    <w:rsid w:val="000B776A"/>
    <w:rsid w:val="00236689"/>
    <w:rsid w:val="003A445E"/>
    <w:rsid w:val="005D6C2F"/>
    <w:rsid w:val="00873338"/>
    <w:rsid w:val="008D10BE"/>
    <w:rsid w:val="00E81D71"/>
    <w:rsid w:val="00FA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3</cp:revision>
  <cp:lastPrinted>2024-05-08T12:47:00Z</cp:lastPrinted>
  <dcterms:created xsi:type="dcterms:W3CDTF">2024-05-08T12:47:00Z</dcterms:created>
  <dcterms:modified xsi:type="dcterms:W3CDTF">2024-05-08T13:58:00Z</dcterms:modified>
</cp:coreProperties>
</file>